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C3C1" w14:textId="77777777" w:rsidR="00854A97" w:rsidRDefault="00854A97" w:rsidP="002226A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lang w:eastAsia="en-GB"/>
        </w:rPr>
        <w:drawing>
          <wp:inline distT="0" distB="0" distL="0" distR="0" wp14:anchorId="3D80DB65" wp14:editId="5593291A">
            <wp:extent cx="4327200" cy="18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g_logo_20100922_13112791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2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B1DA" w14:textId="77777777" w:rsidR="00854A97" w:rsidRDefault="00854A97" w:rsidP="002226A1">
      <w:pPr>
        <w:spacing w:after="0"/>
        <w:jc w:val="center"/>
        <w:rPr>
          <w:b/>
          <w:sz w:val="28"/>
          <w:szCs w:val="28"/>
        </w:rPr>
      </w:pPr>
    </w:p>
    <w:p w14:paraId="0EEE5E8E" w14:textId="5B5F9EC8" w:rsidR="00992F0A" w:rsidRDefault="00854A97" w:rsidP="00222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C</w:t>
      </w:r>
      <w:r w:rsidR="002226A1" w:rsidRPr="002226A1">
        <w:rPr>
          <w:b/>
          <w:sz w:val="28"/>
          <w:szCs w:val="28"/>
        </w:rPr>
        <w:t xml:space="preserve">onference </w:t>
      </w:r>
      <w:r>
        <w:rPr>
          <w:b/>
          <w:sz w:val="28"/>
          <w:szCs w:val="28"/>
        </w:rPr>
        <w:t>S</w:t>
      </w:r>
      <w:r w:rsidR="002226A1" w:rsidRPr="002226A1">
        <w:rPr>
          <w:b/>
          <w:sz w:val="28"/>
          <w:szCs w:val="28"/>
        </w:rPr>
        <w:t>chedule</w:t>
      </w:r>
    </w:p>
    <w:p w14:paraId="7E5B4D66" w14:textId="77777777" w:rsidR="00854A97" w:rsidRDefault="00854A97" w:rsidP="002226A1">
      <w:pPr>
        <w:spacing w:after="0"/>
        <w:jc w:val="center"/>
        <w:rPr>
          <w:b/>
          <w:sz w:val="28"/>
          <w:szCs w:val="28"/>
        </w:rPr>
      </w:pPr>
    </w:p>
    <w:p w14:paraId="0FB52DBB" w14:textId="34A81329" w:rsidR="00854A97" w:rsidRPr="002226A1" w:rsidRDefault="00854A97" w:rsidP="00222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Nature and Culture in Museums</w:t>
      </w:r>
      <w:bookmarkStart w:id="0" w:name="_GoBack"/>
      <w:bookmarkEnd w:id="0"/>
    </w:p>
    <w:p w14:paraId="69AE1A51" w14:textId="77777777" w:rsidR="002226A1" w:rsidRDefault="002226A1" w:rsidP="002226A1">
      <w:pPr>
        <w:spacing w:after="0"/>
      </w:pPr>
    </w:p>
    <w:p w14:paraId="5734801F" w14:textId="77777777" w:rsidR="002A11C5" w:rsidRPr="002A11C5" w:rsidRDefault="002A11C5" w:rsidP="002A11C5">
      <w:pPr>
        <w:spacing w:after="0"/>
        <w:rPr>
          <w:u w:val="single"/>
        </w:rPr>
      </w:pPr>
      <w:r w:rsidRPr="002A11C5">
        <w:rPr>
          <w:u w:val="single"/>
        </w:rPr>
        <w:t>DAY 1 (conference in G1 and breaks in MFG)</w:t>
      </w:r>
    </w:p>
    <w:p w14:paraId="14241848" w14:textId="7DC87E3E" w:rsidR="002A11C5" w:rsidRPr="0018063B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 xml:space="preserve">9:30-10:00 Morning tea and conference registration. </w:t>
      </w:r>
    </w:p>
    <w:p w14:paraId="47C42EAA" w14:textId="6E873837" w:rsidR="002A11C5" w:rsidRPr="002A11C5" w:rsidRDefault="002A11C5" w:rsidP="002A11C5">
      <w:pPr>
        <w:numPr>
          <w:ilvl w:val="0"/>
          <w:numId w:val="1"/>
        </w:numPr>
        <w:spacing w:after="0"/>
      </w:pPr>
      <w:r w:rsidRPr="002A11C5">
        <w:t xml:space="preserve">10:00-10:30 Welcome to </w:t>
      </w:r>
      <w:r w:rsidR="00084409">
        <w:t>Powell-Cotton Musuem</w:t>
      </w:r>
      <w:r w:rsidRPr="002A11C5">
        <w:t xml:space="preserve"> and </w:t>
      </w:r>
      <w:r w:rsidR="00084409">
        <w:t>Introduction to Powell-Cotton Museum collections.</w:t>
      </w:r>
    </w:p>
    <w:p w14:paraId="4C3F058D" w14:textId="5C67966B" w:rsidR="002A11C5" w:rsidRPr="0018063B" w:rsidRDefault="007E5B99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>10:30-12:0</w:t>
      </w:r>
      <w:r w:rsidR="002A11C5" w:rsidRPr="0018063B">
        <w:rPr>
          <w:b/>
        </w:rPr>
        <w:t xml:space="preserve">0 Morning session </w:t>
      </w:r>
    </w:p>
    <w:p w14:paraId="72B3BB71" w14:textId="6E2C838B" w:rsidR="00084409" w:rsidRPr="00084409" w:rsidRDefault="00084409" w:rsidP="00084409">
      <w:pPr>
        <w:numPr>
          <w:ilvl w:val="1"/>
          <w:numId w:val="1"/>
        </w:numPr>
        <w:spacing w:after="0"/>
      </w:pPr>
      <w:r w:rsidRPr="00084409">
        <w:rPr>
          <w:bCs/>
        </w:rPr>
        <w:t>Paolo Viscardi &amp; Robert Storrie (Horniman Museum)</w:t>
      </w:r>
      <w:r w:rsidRPr="00084409">
        <w:t xml:space="preserve"> - </w:t>
      </w:r>
      <w:r w:rsidRPr="00084409">
        <w:rPr>
          <w:bCs/>
          <w:i/>
        </w:rPr>
        <w:t>Nature and Culture in Museums: The Role of Collaboration</w:t>
      </w:r>
      <w:r w:rsidRPr="00084409">
        <w:rPr>
          <w:bCs/>
        </w:rPr>
        <w:t>.</w:t>
      </w:r>
    </w:p>
    <w:p w14:paraId="1A2AE654" w14:textId="58824E7D" w:rsidR="00084409" w:rsidRPr="00084409" w:rsidRDefault="00084409" w:rsidP="00084409">
      <w:pPr>
        <w:numPr>
          <w:ilvl w:val="1"/>
          <w:numId w:val="1"/>
        </w:numPr>
        <w:spacing w:after="0"/>
        <w:rPr>
          <w:bCs/>
        </w:rPr>
      </w:pPr>
      <w:r w:rsidRPr="00084409">
        <w:rPr>
          <w:bCs/>
        </w:rPr>
        <w:t xml:space="preserve">Cinthya Lana </w:t>
      </w:r>
      <w:r>
        <w:rPr>
          <w:bCs/>
        </w:rPr>
        <w:t xml:space="preserve">(Kings College London) </w:t>
      </w:r>
      <w:r w:rsidRPr="00084409">
        <w:rPr>
          <w:bCs/>
        </w:rPr>
        <w:t xml:space="preserve">- </w:t>
      </w:r>
      <w:r w:rsidRPr="00084409">
        <w:rPr>
          <w:bCs/>
          <w:i/>
        </w:rPr>
        <w:t>The construction of the Notions of Nature and Culture within Colonial Exhibitions 1870-1958</w:t>
      </w:r>
      <w:r w:rsidRPr="00084409">
        <w:rPr>
          <w:bCs/>
        </w:rPr>
        <w:t>.</w:t>
      </w:r>
    </w:p>
    <w:p w14:paraId="7DD9EC96" w14:textId="61F89FAA" w:rsidR="007E5B99" w:rsidRPr="002A11C5" w:rsidRDefault="00084409" w:rsidP="00084409">
      <w:pPr>
        <w:numPr>
          <w:ilvl w:val="1"/>
          <w:numId w:val="1"/>
        </w:numPr>
        <w:spacing w:after="0"/>
      </w:pPr>
      <w:r>
        <w:t xml:space="preserve">Jude Philp (Macleay Museum, </w:t>
      </w:r>
      <w:r w:rsidRPr="00084409">
        <w:t>Sydney University Museums</w:t>
      </w:r>
      <w:r>
        <w:t xml:space="preserve">) – </w:t>
      </w:r>
      <w:r w:rsidRPr="00084409">
        <w:rPr>
          <w:i/>
        </w:rPr>
        <w:t>Natural Objects</w:t>
      </w:r>
      <w:r>
        <w:t>.</w:t>
      </w:r>
    </w:p>
    <w:p w14:paraId="583016C6" w14:textId="7E3EE849" w:rsidR="002A11C5" w:rsidRPr="0018063B" w:rsidRDefault="007E5B99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>12:00-13:0</w:t>
      </w:r>
      <w:r w:rsidR="002A11C5" w:rsidRPr="0018063B">
        <w:rPr>
          <w:b/>
        </w:rPr>
        <w:t>0 Lunch</w:t>
      </w:r>
    </w:p>
    <w:p w14:paraId="47E69FB8" w14:textId="2B462A70" w:rsidR="002A11C5" w:rsidRPr="0018063B" w:rsidRDefault="007E5B99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>13:0</w:t>
      </w:r>
      <w:r w:rsidR="002A11C5" w:rsidRPr="0018063B">
        <w:rPr>
          <w:b/>
        </w:rPr>
        <w:t>0-15:00 First afternoon session</w:t>
      </w:r>
    </w:p>
    <w:p w14:paraId="03E90D38" w14:textId="6478351E" w:rsidR="00084409" w:rsidRDefault="00084409" w:rsidP="002A11C5">
      <w:pPr>
        <w:numPr>
          <w:ilvl w:val="1"/>
          <w:numId w:val="1"/>
        </w:numPr>
        <w:spacing w:after="0"/>
      </w:pPr>
      <w:r>
        <w:t xml:space="preserve">Ali Clark (Cambridge Museum of Archaeology and Anthropology) - </w:t>
      </w:r>
      <w:r w:rsidRPr="00084409">
        <w:rPr>
          <w:i/>
        </w:rPr>
        <w:t>All the World For Sale: Nature and Culture at Gerrard and Sons</w:t>
      </w:r>
      <w:r>
        <w:t>.</w:t>
      </w:r>
      <w:r w:rsidRPr="00084409">
        <w:t xml:space="preserve"> </w:t>
      </w:r>
    </w:p>
    <w:p w14:paraId="758A1DFF" w14:textId="78AEF69B" w:rsidR="002A11C5" w:rsidRPr="00084409" w:rsidRDefault="002A11C5" w:rsidP="00084409">
      <w:pPr>
        <w:numPr>
          <w:ilvl w:val="1"/>
          <w:numId w:val="1"/>
        </w:numPr>
        <w:spacing w:after="0"/>
        <w:rPr>
          <w:i/>
        </w:rPr>
      </w:pPr>
      <w:r w:rsidRPr="00084409">
        <w:t>Jenny</w:t>
      </w:r>
      <w:r w:rsidR="007E5B99" w:rsidRPr="00084409">
        <w:t xml:space="preserve"> </w:t>
      </w:r>
      <w:r w:rsidR="00084409">
        <w:t xml:space="preserve">Walklate - </w:t>
      </w:r>
      <w:r w:rsidR="00084409" w:rsidRPr="00084409">
        <w:rPr>
          <w:i/>
        </w:rPr>
        <w:t>Swifts in the Tower of the House of God: the reciprocal framing of nature and culture in the Oxford University Museum of Natural History</w:t>
      </w:r>
      <w:r w:rsidR="00084409">
        <w:rPr>
          <w:i/>
        </w:rPr>
        <w:t>.</w:t>
      </w:r>
    </w:p>
    <w:p w14:paraId="1C3DD2AF" w14:textId="56CCD20B" w:rsidR="00B50A2F" w:rsidRPr="00053341" w:rsidRDefault="007E5B99" w:rsidP="00053341">
      <w:pPr>
        <w:numPr>
          <w:ilvl w:val="1"/>
          <w:numId w:val="1"/>
        </w:numPr>
        <w:spacing w:after="0"/>
        <w:rPr>
          <w:i/>
        </w:rPr>
      </w:pPr>
      <w:r>
        <w:t>Elee</w:t>
      </w:r>
      <w:r w:rsidR="00B50A2F" w:rsidRPr="00B50A2F">
        <w:t xml:space="preserve"> </w:t>
      </w:r>
      <w:r w:rsidR="00084409">
        <w:t xml:space="preserve">S. Kirk (University of Leicester) - </w:t>
      </w:r>
      <w:r w:rsidR="00084409" w:rsidRPr="00084409">
        <w:rPr>
          <w:i/>
        </w:rPr>
        <w:t>“There are roughly a billion storybooks that feature penguins”: The ways in which young children connect natural history museums to their worlds</w:t>
      </w:r>
      <w:r w:rsidR="00084409">
        <w:rPr>
          <w:i/>
        </w:rPr>
        <w:t>.</w:t>
      </w:r>
    </w:p>
    <w:p w14:paraId="09422EE5" w14:textId="5C230F91" w:rsidR="00053341" w:rsidRPr="00053341" w:rsidRDefault="00053341" w:rsidP="00053341">
      <w:pPr>
        <w:numPr>
          <w:ilvl w:val="1"/>
          <w:numId w:val="1"/>
        </w:numPr>
        <w:spacing w:after="0"/>
        <w:rPr>
          <w:i/>
        </w:rPr>
      </w:pPr>
      <w:r w:rsidRPr="00053341">
        <w:t>Caroline Cornish (Royal Holloway) &amp; Mark Nesbitt (Royal Botanic Gardens, Kew) -</w:t>
      </w:r>
      <w:r>
        <w:t xml:space="preserve"> </w:t>
      </w:r>
      <w:r w:rsidRPr="00053341">
        <w:rPr>
          <w:i/>
        </w:rPr>
        <w:t>Seeds of Industry and Empire: Revitalising Economic Botany Collections</w:t>
      </w:r>
      <w:r>
        <w:rPr>
          <w:i/>
        </w:rPr>
        <w:t>.</w:t>
      </w:r>
    </w:p>
    <w:p w14:paraId="0E09B1E9" w14:textId="185486EA" w:rsidR="002A11C5" w:rsidRPr="0018063B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>15:00-15:30 Afternoon tea</w:t>
      </w:r>
      <w:r w:rsidR="0018063B" w:rsidRPr="0018063B">
        <w:rPr>
          <w:b/>
        </w:rPr>
        <w:t>.</w:t>
      </w:r>
      <w:r w:rsidRPr="0018063B">
        <w:rPr>
          <w:b/>
        </w:rPr>
        <w:t xml:space="preserve"> </w:t>
      </w:r>
    </w:p>
    <w:p w14:paraId="24FAEE6B" w14:textId="77777777" w:rsidR="002A11C5" w:rsidRPr="0018063B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18063B">
        <w:rPr>
          <w:b/>
        </w:rPr>
        <w:t>15:30-16:30 Second afternoon session</w:t>
      </w:r>
    </w:p>
    <w:p w14:paraId="7ABC7FD4" w14:textId="77777777" w:rsidR="0018063B" w:rsidRPr="0018063B" w:rsidRDefault="0018063B" w:rsidP="002A11C5">
      <w:pPr>
        <w:numPr>
          <w:ilvl w:val="1"/>
          <w:numId w:val="1"/>
        </w:numPr>
        <w:spacing w:after="0"/>
        <w:rPr>
          <w:i/>
        </w:rPr>
      </w:pPr>
      <w:r w:rsidRPr="0018063B">
        <w:t xml:space="preserve">Andy Mills (Norfolk Museums &amp; Archaeology Service) - </w:t>
      </w:r>
      <w:r w:rsidRPr="0018063B">
        <w:rPr>
          <w:bCs/>
          <w:i/>
        </w:rPr>
        <w:t>Predatory Assemblages: Prey Remains as Components of Symbolic Pastiche in Ethnographic Objects.</w:t>
      </w:r>
    </w:p>
    <w:p w14:paraId="700E2EAB" w14:textId="38A0DEDD" w:rsidR="0018063B" w:rsidRPr="0018063B" w:rsidRDefault="0018063B" w:rsidP="0018063B">
      <w:pPr>
        <w:numPr>
          <w:ilvl w:val="1"/>
          <w:numId w:val="1"/>
        </w:numPr>
        <w:spacing w:after="0"/>
        <w:rPr>
          <w:i/>
        </w:rPr>
      </w:pPr>
      <w:r w:rsidRPr="0018063B">
        <w:t xml:space="preserve">Antonia Lovelace, </w:t>
      </w:r>
      <w:r>
        <w:t>Rebecca Machin and Clare Brown (</w:t>
      </w:r>
      <w:r w:rsidRPr="0018063B">
        <w:t>Leeds Museums and Galleries</w:t>
      </w:r>
      <w:r>
        <w:t>)</w:t>
      </w:r>
      <w:r w:rsidRPr="0018063B">
        <w:t xml:space="preserve"> - </w:t>
      </w:r>
      <w:r w:rsidRPr="0018063B">
        <w:rPr>
          <w:i/>
        </w:rPr>
        <w:t>Comparing the Meerkats and Falling For ‘Digital’ Monkey – How Trending Animal Totems playfully impact on our relationship with real animals and Museum displays.</w:t>
      </w:r>
    </w:p>
    <w:p w14:paraId="666ED420" w14:textId="421FA3DD" w:rsidR="002A11C5" w:rsidRPr="00922AF0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922AF0">
        <w:rPr>
          <w:b/>
        </w:rPr>
        <w:t>16</w:t>
      </w:r>
      <w:r w:rsidR="00922AF0" w:rsidRPr="00922AF0">
        <w:rPr>
          <w:b/>
        </w:rPr>
        <w:t>:30-17:30 Roundtable discussion (TBC).</w:t>
      </w:r>
    </w:p>
    <w:p w14:paraId="44CCC03E" w14:textId="59322480" w:rsidR="002A11C5" w:rsidRPr="00922AF0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922AF0">
        <w:rPr>
          <w:b/>
        </w:rPr>
        <w:t xml:space="preserve">17:30-19:00 drinks reception/look round the museum and gardens </w:t>
      </w:r>
    </w:p>
    <w:p w14:paraId="2A093512" w14:textId="486DA447" w:rsidR="002A11C5" w:rsidRPr="00922AF0" w:rsidRDefault="002A11C5" w:rsidP="002A11C5">
      <w:pPr>
        <w:numPr>
          <w:ilvl w:val="0"/>
          <w:numId w:val="1"/>
        </w:numPr>
        <w:spacing w:after="0"/>
        <w:rPr>
          <w:b/>
        </w:rPr>
      </w:pPr>
      <w:r w:rsidRPr="00922AF0">
        <w:rPr>
          <w:b/>
        </w:rPr>
        <w:t xml:space="preserve">19:00 – conference dinner </w:t>
      </w:r>
    </w:p>
    <w:p w14:paraId="31440C63" w14:textId="77777777" w:rsidR="00922AF0" w:rsidRDefault="00922AF0" w:rsidP="002A11C5">
      <w:pPr>
        <w:spacing w:after="0"/>
        <w:rPr>
          <w:u w:val="single"/>
        </w:rPr>
      </w:pPr>
    </w:p>
    <w:p w14:paraId="3E45C0A4" w14:textId="77777777" w:rsidR="002A11C5" w:rsidRPr="002A11C5" w:rsidRDefault="002A11C5" w:rsidP="002A11C5">
      <w:pPr>
        <w:spacing w:after="0"/>
        <w:rPr>
          <w:u w:val="single"/>
        </w:rPr>
      </w:pPr>
      <w:r w:rsidRPr="002A11C5">
        <w:rPr>
          <w:u w:val="single"/>
        </w:rPr>
        <w:t>DAY 2 (conference and breaks in MFG)</w:t>
      </w:r>
    </w:p>
    <w:p w14:paraId="14FC29E6" w14:textId="77777777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9:30-10:30 Morning session</w:t>
      </w:r>
    </w:p>
    <w:p w14:paraId="2143FE47" w14:textId="53A7C62E" w:rsidR="00922AF0" w:rsidRPr="00922AF0" w:rsidRDefault="00922AF0" w:rsidP="00922AF0">
      <w:pPr>
        <w:numPr>
          <w:ilvl w:val="1"/>
          <w:numId w:val="2"/>
        </w:numPr>
        <w:spacing w:after="0"/>
      </w:pPr>
      <w:r w:rsidRPr="00922AF0">
        <w:t xml:space="preserve">Anita Herle, Tony Eccles and Alison K. Brown - </w:t>
      </w:r>
      <w:r w:rsidRPr="00922AF0">
        <w:rPr>
          <w:i/>
        </w:rPr>
        <w:t>Storied Landscapes: Enlivening Blackfoot collections in UK Museums</w:t>
      </w:r>
      <w:r w:rsidRPr="00922AF0">
        <w:t xml:space="preserve">. </w:t>
      </w:r>
    </w:p>
    <w:p w14:paraId="3843C406" w14:textId="5089AB92" w:rsidR="002A11C5" w:rsidRPr="00922AF0" w:rsidRDefault="002A11C5" w:rsidP="002A11C5">
      <w:pPr>
        <w:numPr>
          <w:ilvl w:val="1"/>
          <w:numId w:val="2"/>
        </w:numPr>
        <w:spacing w:after="0"/>
        <w:rPr>
          <w:i/>
        </w:rPr>
      </w:pPr>
      <w:r w:rsidRPr="002A11C5">
        <w:t>Alana</w:t>
      </w:r>
      <w:r w:rsidR="00922AF0">
        <w:t xml:space="preserve"> Jelinek (Cambridge Museum of Archaeology and Anthropology) - </w:t>
      </w:r>
      <w:r w:rsidR="00922AF0" w:rsidRPr="00922AF0">
        <w:rPr>
          <w:i/>
        </w:rPr>
        <w:t>Thinking about Culture through Nature</w:t>
      </w:r>
      <w:r w:rsidR="00922AF0">
        <w:rPr>
          <w:i/>
        </w:rPr>
        <w:t>.</w:t>
      </w:r>
    </w:p>
    <w:p w14:paraId="1AC3FD2A" w14:textId="43874D26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10:30-11:00 Morning</w:t>
      </w:r>
      <w:r w:rsidR="00922AF0" w:rsidRPr="00922AF0">
        <w:rPr>
          <w:b/>
        </w:rPr>
        <w:t xml:space="preserve"> tea</w:t>
      </w:r>
    </w:p>
    <w:p w14:paraId="6BD3E5B5" w14:textId="01044839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 xml:space="preserve">11:00-12:30 </w:t>
      </w:r>
      <w:r w:rsidR="00922AF0" w:rsidRPr="00922AF0">
        <w:rPr>
          <w:b/>
        </w:rPr>
        <w:t>Work in Progress</w:t>
      </w:r>
      <w:r w:rsidRPr="00922AF0">
        <w:rPr>
          <w:b/>
        </w:rPr>
        <w:t xml:space="preserve"> session</w:t>
      </w:r>
    </w:p>
    <w:p w14:paraId="3B204C76" w14:textId="77777777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12:30-13:30 Lunch</w:t>
      </w:r>
    </w:p>
    <w:p w14:paraId="61222082" w14:textId="77777777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13:30-14:30 AGM</w:t>
      </w:r>
    </w:p>
    <w:p w14:paraId="75460CAA" w14:textId="77777777" w:rsidR="002A11C5" w:rsidRPr="00922AF0" w:rsidRDefault="002A11C5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 xml:space="preserve">14:30-15:30 Round up discussion and FINISH </w:t>
      </w:r>
    </w:p>
    <w:p w14:paraId="1EBA1989" w14:textId="79BB69C6" w:rsidR="00EE7AD0" w:rsidRPr="00922AF0" w:rsidRDefault="00EE7AD0" w:rsidP="002A11C5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15:30 final tea break and LEAVE or…</w:t>
      </w:r>
    </w:p>
    <w:p w14:paraId="1FECDCAD" w14:textId="4BF2A3DE" w:rsidR="003E1504" w:rsidRPr="00922AF0" w:rsidRDefault="002A11C5" w:rsidP="003E1504">
      <w:pPr>
        <w:numPr>
          <w:ilvl w:val="0"/>
          <w:numId w:val="2"/>
        </w:numPr>
        <w:spacing w:after="0"/>
        <w:rPr>
          <w:b/>
        </w:rPr>
      </w:pPr>
      <w:r w:rsidRPr="00922AF0">
        <w:rPr>
          <w:b/>
        </w:rPr>
        <w:t>15:30-16:30 Additional time for a tour for anyone who wants</w:t>
      </w:r>
    </w:p>
    <w:sectPr w:rsidR="003E1504" w:rsidRPr="0092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20"/>
    <w:multiLevelType w:val="hybridMultilevel"/>
    <w:tmpl w:val="36C2F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F41BE5"/>
    <w:multiLevelType w:val="hybridMultilevel"/>
    <w:tmpl w:val="968E6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AB6D47"/>
    <w:multiLevelType w:val="hybridMultilevel"/>
    <w:tmpl w:val="25A81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A1"/>
    <w:rsid w:val="00053341"/>
    <w:rsid w:val="00084409"/>
    <w:rsid w:val="001100A1"/>
    <w:rsid w:val="00166F21"/>
    <w:rsid w:val="0018063B"/>
    <w:rsid w:val="001B359E"/>
    <w:rsid w:val="002226A1"/>
    <w:rsid w:val="002A11C5"/>
    <w:rsid w:val="002A6100"/>
    <w:rsid w:val="003E1504"/>
    <w:rsid w:val="00480066"/>
    <w:rsid w:val="00491F7E"/>
    <w:rsid w:val="00564B17"/>
    <w:rsid w:val="00575497"/>
    <w:rsid w:val="007E5B99"/>
    <w:rsid w:val="00854A97"/>
    <w:rsid w:val="00922AF0"/>
    <w:rsid w:val="00992F0A"/>
    <w:rsid w:val="00B50A2F"/>
    <w:rsid w:val="00CA7941"/>
    <w:rsid w:val="00DA0799"/>
    <w:rsid w:val="00E0749B"/>
    <w:rsid w:val="00E75AB5"/>
    <w:rsid w:val="00E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C988E"/>
  <w15:docId w15:val="{96ED3E4D-DC3E-41B5-8CCA-9CA22BD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A1"/>
    <w:pPr>
      <w:ind w:left="720"/>
      <w:contextualSpacing/>
    </w:pPr>
  </w:style>
  <w:style w:type="table" w:styleId="TableGrid">
    <w:name w:val="Table Grid"/>
    <w:basedOn w:val="TableNormal"/>
    <w:uiPriority w:val="39"/>
    <w:rsid w:val="0056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Livne</dc:creator>
  <cp:keywords/>
  <dc:description/>
  <cp:lastModifiedBy>Jenny Walklate</cp:lastModifiedBy>
  <cp:revision>3</cp:revision>
  <cp:lastPrinted>2014-09-05T10:54:00Z</cp:lastPrinted>
  <dcterms:created xsi:type="dcterms:W3CDTF">2015-02-26T11:53:00Z</dcterms:created>
  <dcterms:modified xsi:type="dcterms:W3CDTF">2015-03-03T16:56:00Z</dcterms:modified>
</cp:coreProperties>
</file>